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45224" w14:textId="699D4B7A" w:rsidR="00FE3B4C" w:rsidRDefault="00FE3B4C" w:rsidP="0035648F">
      <w:r>
        <w:rPr>
          <w:noProof/>
        </w:rPr>
        <w:drawing>
          <wp:anchor distT="0" distB="0" distL="114300" distR="114300" simplePos="0" relativeHeight="251659264" behindDoc="0" locked="0" layoutInCell="1" allowOverlap="1" wp14:anchorId="77920F93" wp14:editId="1ED7CA6D">
            <wp:simplePos x="0" y="0"/>
            <wp:positionH relativeFrom="column">
              <wp:posOffset>600075</wp:posOffset>
            </wp:positionH>
            <wp:positionV relativeFrom="paragraph">
              <wp:posOffset>0</wp:posOffset>
            </wp:positionV>
            <wp:extent cx="4169410" cy="4169410"/>
            <wp:effectExtent l="0" t="0" r="2540" b="2540"/>
            <wp:wrapThrough wrapText="bothSides">
              <wp:wrapPolygon edited="0">
                <wp:start x="0" y="0"/>
                <wp:lineTo x="0" y="21514"/>
                <wp:lineTo x="21514" y="21514"/>
                <wp:lineTo x="2151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man-cartoon-busy-png-e152775421070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9410" cy="416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49F443" w14:textId="77777777" w:rsidR="00FE3B4C" w:rsidRDefault="00FE3B4C" w:rsidP="0035648F"/>
    <w:p w14:paraId="52913F7D" w14:textId="77777777" w:rsidR="00FE3B4C" w:rsidRDefault="00FE3B4C" w:rsidP="0035648F"/>
    <w:p w14:paraId="3909A097" w14:textId="77777777" w:rsidR="00FE3B4C" w:rsidRDefault="00FE3B4C" w:rsidP="0035648F"/>
    <w:p w14:paraId="7F98E78A" w14:textId="77777777" w:rsidR="00FE3B4C" w:rsidRDefault="00FE3B4C" w:rsidP="0035648F"/>
    <w:p w14:paraId="5EF09EF0" w14:textId="77777777" w:rsidR="00FE3B4C" w:rsidRDefault="00FE3B4C" w:rsidP="0035648F"/>
    <w:p w14:paraId="4FAC1352" w14:textId="77777777" w:rsidR="00FE3B4C" w:rsidRDefault="00FE3B4C" w:rsidP="0035648F"/>
    <w:p w14:paraId="768E9225" w14:textId="77777777" w:rsidR="00FE3B4C" w:rsidRDefault="00FE3B4C" w:rsidP="0035648F"/>
    <w:p w14:paraId="193E51B0" w14:textId="77777777" w:rsidR="00FE3B4C" w:rsidRDefault="00FE3B4C" w:rsidP="0035648F"/>
    <w:p w14:paraId="06F53E88" w14:textId="77777777" w:rsidR="00FE3B4C" w:rsidRDefault="00FE3B4C" w:rsidP="0035648F"/>
    <w:p w14:paraId="24177D73" w14:textId="77777777" w:rsidR="00FE3B4C" w:rsidRDefault="00FE3B4C" w:rsidP="0035648F"/>
    <w:p w14:paraId="5CC7C69F" w14:textId="77777777" w:rsidR="00FE3B4C" w:rsidRDefault="00FE3B4C" w:rsidP="0035648F"/>
    <w:p w14:paraId="7AC56240" w14:textId="77777777" w:rsidR="00FE3B4C" w:rsidRDefault="00FE3B4C" w:rsidP="0035648F"/>
    <w:p w14:paraId="078A127B" w14:textId="77777777" w:rsidR="00FE3B4C" w:rsidRDefault="00FE3B4C" w:rsidP="0035648F"/>
    <w:p w14:paraId="5BDBACAE" w14:textId="77777777" w:rsidR="00FE3B4C" w:rsidRPr="00871C25" w:rsidRDefault="00FE3B4C" w:rsidP="00871C25">
      <w:pPr>
        <w:jc w:val="center"/>
        <w:rPr>
          <w:b/>
          <w:bCs/>
          <w:sz w:val="32"/>
          <w:szCs w:val="40"/>
        </w:rPr>
      </w:pPr>
    </w:p>
    <w:p w14:paraId="43A06042" w14:textId="56F3A3B1" w:rsidR="0035648F" w:rsidRPr="00871C25" w:rsidRDefault="0035648F" w:rsidP="00871C25">
      <w:pPr>
        <w:jc w:val="center"/>
        <w:rPr>
          <w:b/>
          <w:bCs/>
          <w:sz w:val="32"/>
          <w:szCs w:val="40"/>
        </w:rPr>
      </w:pPr>
      <w:r w:rsidRPr="00871C25">
        <w:rPr>
          <w:rFonts w:hint="cs"/>
          <w:b/>
          <w:bCs/>
          <w:sz w:val="32"/>
          <w:szCs w:val="40"/>
          <w:cs/>
        </w:rPr>
        <w:t xml:space="preserve">อีคอนไทย </w:t>
      </w:r>
      <w:r w:rsidRPr="00871C25">
        <w:rPr>
          <w:b/>
          <w:bCs/>
          <w:sz w:val="32"/>
          <w:szCs w:val="40"/>
        </w:rPr>
        <w:t xml:space="preserve">: </w:t>
      </w:r>
      <w:r w:rsidRPr="00871C25">
        <w:rPr>
          <w:rFonts w:hint="cs"/>
          <w:b/>
          <w:bCs/>
          <w:sz w:val="32"/>
          <w:szCs w:val="40"/>
          <w:cs/>
        </w:rPr>
        <w:t xml:space="preserve">ขอเชิญชวนสถานประกอบการส่งรายชื่อผู้บริหารองค์กรที่เป็นผู้หญิงเพื่อเสนอชื่อ สตรีทำงานดีเด่น ในวันสตรีสากล ประจำปี </w:t>
      </w:r>
      <w:r w:rsidRPr="00871C25">
        <w:rPr>
          <w:b/>
          <w:bCs/>
          <w:sz w:val="32"/>
          <w:szCs w:val="40"/>
        </w:rPr>
        <w:t>2563</w:t>
      </w:r>
    </w:p>
    <w:p w14:paraId="1A169B61" w14:textId="4E734ACD" w:rsidR="002E4DB2" w:rsidRDefault="002E4DB2" w:rsidP="0035648F"/>
    <w:p w14:paraId="7A999AF7" w14:textId="31A1C578" w:rsidR="0035648F" w:rsidRPr="0035648F" w:rsidRDefault="0035648F" w:rsidP="0035648F">
      <w:r>
        <w:rPr>
          <w:rFonts w:hint="cs"/>
          <w:b/>
          <w:bCs/>
          <w:cs/>
        </w:rPr>
        <w:t>บทบาท หน้าที่และความรับผิดชอบ คือ</w:t>
      </w:r>
      <w:r w:rsidRPr="0035648F">
        <w:rPr>
          <w:b/>
          <w:bCs/>
          <w:cs/>
        </w:rPr>
        <w:t xml:space="preserve"> “โจทย์” ที่รอท้าทาย</w:t>
      </w:r>
      <w:r w:rsidR="00FE3B4C">
        <w:rPr>
          <w:rFonts w:hint="cs"/>
          <w:b/>
          <w:bCs/>
          <w:cs/>
        </w:rPr>
        <w:t>ผู้หญิง</w:t>
      </w:r>
      <w:r w:rsidRPr="0035648F">
        <w:rPr>
          <w:b/>
          <w:bCs/>
          <w:cs/>
        </w:rPr>
        <w:t xml:space="preserve">ไทย </w:t>
      </w:r>
      <w:r w:rsidR="00FE3B4C">
        <w:rPr>
          <w:rFonts w:hint="cs"/>
          <w:b/>
          <w:bCs/>
          <w:cs/>
        </w:rPr>
        <w:t>กับ</w:t>
      </w:r>
      <w:r w:rsidRPr="0035648F">
        <w:rPr>
          <w:b/>
          <w:bCs/>
          <w:cs/>
        </w:rPr>
        <w:t xml:space="preserve"> “การรับมือ” ในโลกยุค </w:t>
      </w:r>
      <w:r w:rsidRPr="0035648F">
        <w:rPr>
          <w:b/>
          <w:bCs/>
        </w:rPr>
        <w:t>2020</w:t>
      </w:r>
    </w:p>
    <w:p w14:paraId="3786AF3C" w14:textId="722B8F3D" w:rsidR="0035648F" w:rsidRDefault="002E4DB2">
      <w:r>
        <w:rPr>
          <w:cs/>
        </w:rPr>
        <w:tab/>
      </w:r>
      <w:r w:rsidR="0035648F" w:rsidRPr="0035648F">
        <w:rPr>
          <w:cs/>
        </w:rPr>
        <w:t>ในปัจจุบันผู้หญิงได้รับการยอมรับ</w:t>
      </w:r>
      <w:r w:rsidR="0035648F">
        <w:rPr>
          <w:rFonts w:hint="cs"/>
          <w:cs/>
        </w:rPr>
        <w:t>ในความสามารถมากขึ้น</w:t>
      </w:r>
      <w:r w:rsidR="0035648F" w:rsidRPr="0035648F">
        <w:rPr>
          <w:cs/>
        </w:rPr>
        <w:t>ในด้านอาชีพและสิทธิต่าง</w:t>
      </w:r>
      <w:r w:rsidR="0035648F">
        <w:rPr>
          <w:rFonts w:hint="cs"/>
          <w:cs/>
        </w:rPr>
        <w:t xml:space="preserve"> </w:t>
      </w:r>
      <w:r w:rsidR="0035648F" w:rsidRPr="0035648F">
        <w:rPr>
          <w:cs/>
        </w:rPr>
        <w:t>ๆ  นับว่าเป็นเรื่องดีที่เราได้เห็นถึงการพัฒนา</w:t>
      </w:r>
      <w:r w:rsidR="0035648F">
        <w:rPr>
          <w:rFonts w:hint="cs"/>
          <w:cs/>
        </w:rPr>
        <w:t>ของ</w:t>
      </w:r>
      <w:r w:rsidR="00FE3B4C">
        <w:rPr>
          <w:rFonts w:hint="cs"/>
          <w:cs/>
        </w:rPr>
        <w:t>ผู้หญิง</w:t>
      </w:r>
      <w:r w:rsidR="0035648F">
        <w:rPr>
          <w:rFonts w:hint="cs"/>
          <w:cs/>
        </w:rPr>
        <w:t>ไทย เมื่อสังคม</w:t>
      </w:r>
      <w:r w:rsidR="0035648F" w:rsidRPr="0035648F">
        <w:rPr>
          <w:cs/>
        </w:rPr>
        <w:t>เปิดโอกาสให้ผู้หญิงใช้ความรู้ความสามารถในด้านที่ถนัด</w:t>
      </w:r>
      <w:r w:rsidR="0035648F">
        <w:rPr>
          <w:rFonts w:hint="cs"/>
          <w:cs/>
        </w:rPr>
        <w:t xml:space="preserve"> </w:t>
      </w:r>
      <w:r w:rsidR="0035648F" w:rsidRPr="0035648F">
        <w:rPr>
          <w:cs/>
        </w:rPr>
        <w:t xml:space="preserve"> ในอนาคตสิ่งที่มุ่งหวัง</w:t>
      </w:r>
      <w:r w:rsidR="0035648F">
        <w:rPr>
          <w:rFonts w:hint="cs"/>
          <w:cs/>
        </w:rPr>
        <w:t>ที่จะเห็นการก้าวไปข้างหน้าของ</w:t>
      </w:r>
      <w:r w:rsidR="00FE3B4C">
        <w:rPr>
          <w:rFonts w:hint="cs"/>
          <w:cs/>
        </w:rPr>
        <w:t>ผู้หญิง</w:t>
      </w:r>
      <w:r w:rsidR="0035648F">
        <w:rPr>
          <w:rFonts w:hint="cs"/>
          <w:cs/>
        </w:rPr>
        <w:t>ไทย คือ ความหลากหลาย</w:t>
      </w:r>
      <w:r w:rsidR="0035648F" w:rsidRPr="0035648F">
        <w:rPr>
          <w:cs/>
        </w:rPr>
        <w:t>ในบทบาท</w:t>
      </w:r>
      <w:r w:rsidR="00FE3B4C">
        <w:rPr>
          <w:rFonts w:hint="cs"/>
          <w:cs/>
        </w:rPr>
        <w:t>หน้าที่และความรับผิดชอบ</w:t>
      </w:r>
      <w:r>
        <w:rPr>
          <w:rFonts w:hint="cs"/>
          <w:cs/>
        </w:rPr>
        <w:t xml:space="preserve"> ทั้ง</w:t>
      </w:r>
      <w:r w:rsidR="00FE3B4C">
        <w:rPr>
          <w:rFonts w:hint="cs"/>
          <w:cs/>
        </w:rPr>
        <w:t>ในฐานะ</w:t>
      </w:r>
      <w:r>
        <w:rPr>
          <w:rFonts w:hint="cs"/>
          <w:cs/>
        </w:rPr>
        <w:t>ผู้นำ ผู้สนับสนุน และการเข้าไปมีส่วนร่วมในการทำงาน</w:t>
      </w:r>
      <w:r w:rsidR="00FE3B4C">
        <w:rPr>
          <w:rFonts w:hint="cs"/>
          <w:cs/>
        </w:rPr>
        <w:t>เพื่อขับ</w:t>
      </w:r>
      <w:r>
        <w:rPr>
          <w:rFonts w:hint="cs"/>
          <w:cs/>
        </w:rPr>
        <w:t>เคลื่อน เศรษฐกิจ และสังคม  ของประเทศไทย</w:t>
      </w:r>
    </w:p>
    <w:p w14:paraId="6E206084" w14:textId="77777777" w:rsidR="0035648F" w:rsidRPr="0035648F" w:rsidRDefault="0035648F" w:rsidP="0035648F">
      <w:pPr>
        <w:rPr>
          <w:b/>
          <w:bCs/>
          <w:color w:val="1F4E79" w:themeColor="accent5" w:themeShade="80"/>
        </w:rPr>
      </w:pPr>
      <w:r w:rsidRPr="0035648F">
        <w:rPr>
          <w:b/>
          <w:bCs/>
          <w:i/>
          <w:iCs/>
          <w:color w:val="1F4E79" w:themeColor="accent5" w:themeShade="80"/>
        </w:rPr>
        <w:t>“</w:t>
      </w:r>
      <w:r w:rsidRPr="0035648F">
        <w:rPr>
          <w:b/>
          <w:bCs/>
          <w:i/>
          <w:iCs/>
          <w:color w:val="1F4E79" w:themeColor="accent5" w:themeShade="80"/>
          <w:cs/>
        </w:rPr>
        <w:t xml:space="preserve">ปี </w:t>
      </w:r>
      <w:r w:rsidRPr="0035648F">
        <w:rPr>
          <w:b/>
          <w:bCs/>
          <w:i/>
          <w:iCs/>
          <w:color w:val="1F4E79" w:themeColor="accent5" w:themeShade="80"/>
        </w:rPr>
        <w:t xml:space="preserve">2020 </w:t>
      </w:r>
      <w:r w:rsidRPr="0035648F">
        <w:rPr>
          <w:b/>
          <w:bCs/>
          <w:i/>
          <w:iCs/>
          <w:color w:val="1F4E79" w:themeColor="accent5" w:themeShade="80"/>
          <w:cs/>
        </w:rPr>
        <w:t>จะเป็นปี ที่มีความเปลี่ยนแปลง มากปีหนึ่ง โดยมีผลกระทบมาจากเศรษฐกิจโลกซึ่งผันผวน เหตุการณ์ทั้งหลายในโลก ต่างแปรปรวน ไม่ว่าจะเป็นเรื่องการเมือง ความขัดแย้งทางการค้า และการเปลี่ยนแปลงอย่างฉับพลันในโลกดิจิตอล ที่ทำให้หลายธุรกิจต้องปรับเปลี่ยนมุมมองและวิธีการทำธุรกิจของตนเอง ถือว่าเป็นปีที่ท้าทายมาก</w:t>
      </w:r>
    </w:p>
    <w:p w14:paraId="47E28D0B" w14:textId="713F1065" w:rsidR="0035648F" w:rsidRDefault="002E4DB2">
      <w:r>
        <w:rPr>
          <w:b/>
          <w:bCs/>
          <w:cs/>
        </w:rPr>
        <w:tab/>
      </w:r>
      <w:r w:rsidR="0035648F" w:rsidRPr="0035648F">
        <w:rPr>
          <w:b/>
          <w:bCs/>
          <w:color w:val="1F4E79" w:themeColor="accent5" w:themeShade="80"/>
          <w:cs/>
        </w:rPr>
        <w:t xml:space="preserve">ผู้หญิงในปี </w:t>
      </w:r>
      <w:r w:rsidR="0035648F" w:rsidRPr="0035648F">
        <w:rPr>
          <w:b/>
          <w:bCs/>
          <w:color w:val="1F4E79" w:themeColor="accent5" w:themeShade="80"/>
        </w:rPr>
        <w:t xml:space="preserve">2020 </w:t>
      </w:r>
      <w:r w:rsidR="0035648F" w:rsidRPr="0035648F">
        <w:rPr>
          <w:b/>
          <w:bCs/>
          <w:color w:val="1F4E79" w:themeColor="accent5" w:themeShade="80"/>
          <w:cs/>
        </w:rPr>
        <w:t>จึงควรเปิดใจกว้าง เรียนรู้ เริ่มใหม่ รับฟังความคิดเห็นใหม่ๆ ที่สำคัญคือต้องมีทักษะการปรับตัวสูงมาก รู้จักปรับตัวปรับใจ ปรับทัศนคติและวิธีการทำงานให้สามารถเปลี่ยนแปลงและรับกับสภาวะต่าง</w:t>
      </w:r>
      <w:r w:rsidR="00FE3B4C">
        <w:rPr>
          <w:b/>
          <w:bCs/>
          <w:color w:val="1F4E79" w:themeColor="accent5" w:themeShade="80"/>
        </w:rPr>
        <w:t xml:space="preserve"> </w:t>
      </w:r>
      <w:r w:rsidR="0035648F" w:rsidRPr="0035648F">
        <w:rPr>
          <w:b/>
          <w:bCs/>
          <w:color w:val="1F4E79" w:themeColor="accent5" w:themeShade="80"/>
          <w:cs/>
        </w:rPr>
        <w:t xml:space="preserve">ๆ ให้ได้ ไม่ว่าจะเป็นหญิงหรือชาย ปี </w:t>
      </w:r>
      <w:r w:rsidR="0035648F" w:rsidRPr="0035648F">
        <w:rPr>
          <w:b/>
          <w:bCs/>
          <w:color w:val="1F4E79" w:themeColor="accent5" w:themeShade="80"/>
        </w:rPr>
        <w:t xml:space="preserve">2020 </w:t>
      </w:r>
      <w:r w:rsidR="0035648F" w:rsidRPr="0035648F">
        <w:rPr>
          <w:b/>
          <w:bCs/>
          <w:color w:val="1F4E79" w:themeColor="accent5" w:themeShade="80"/>
          <w:cs/>
        </w:rPr>
        <w:t>นี้ คือปีที่ทุกคนต้องคิดเร็ว ทำเร็ว บนพื้นฐานของการคำนวณความเสี่ยง ต้องมีการจัดการกับความเสี่ยงที่ดี”</w:t>
      </w:r>
      <w:bookmarkStart w:id="0" w:name="_GoBack"/>
      <w:bookmarkEnd w:id="0"/>
    </w:p>
    <w:sectPr w:rsidR="0035648F" w:rsidSect="0071556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277"/>
    <w:rsid w:val="002E4DB2"/>
    <w:rsid w:val="0035648F"/>
    <w:rsid w:val="004F5368"/>
    <w:rsid w:val="0071556D"/>
    <w:rsid w:val="00871C25"/>
    <w:rsid w:val="009F3277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FC2A8"/>
  <w15:chartTrackingRefBased/>
  <w15:docId w15:val="{D74C8C2C-74DD-45CC-81AC-6E194AFF6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8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Parinya Pitinitnirun</cp:lastModifiedBy>
  <cp:revision>3</cp:revision>
  <dcterms:created xsi:type="dcterms:W3CDTF">2020-01-03T10:32:00Z</dcterms:created>
  <dcterms:modified xsi:type="dcterms:W3CDTF">2020-01-03T10:33:00Z</dcterms:modified>
</cp:coreProperties>
</file>